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06" w:rsidRDefault="00D37A06">
      <w:pPr>
        <w:spacing w:line="600" w:lineRule="exact"/>
        <w:rPr>
          <w:rFonts w:ascii="Times New Roman" w:eastAsia="方正黑体_GBK" w:hAnsi="Times New Roman"/>
          <w:bCs/>
          <w:sz w:val="32"/>
          <w:szCs w:val="32"/>
        </w:rPr>
      </w:pPr>
      <w:r>
        <w:rPr>
          <w:rFonts w:ascii="Times New Roman" w:eastAsia="方正黑体_GBK" w:hAnsi="Times New Roman" w:hint="eastAsia"/>
          <w:bCs/>
          <w:sz w:val="32"/>
          <w:szCs w:val="32"/>
        </w:rPr>
        <w:t>附件</w:t>
      </w:r>
      <w:r>
        <w:rPr>
          <w:rFonts w:ascii="Times New Roman" w:eastAsia="方正黑体_GBK" w:hAnsi="Times New Roman"/>
          <w:bCs/>
          <w:sz w:val="32"/>
          <w:szCs w:val="32"/>
        </w:rPr>
        <w:t>1</w:t>
      </w:r>
    </w:p>
    <w:p w:rsidR="00D37A06" w:rsidRDefault="00D37A0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新乡市红旗区消防救援大队</w:t>
      </w:r>
    </w:p>
    <w:p w:rsidR="00D37A06" w:rsidRDefault="00D37A06">
      <w:pPr>
        <w:spacing w:line="560" w:lineRule="exact"/>
        <w:jc w:val="center"/>
        <w:rPr>
          <w:rFonts w:eastAsia="方正黑体_GBK"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年度消防安全重点单位名册</w:t>
      </w:r>
    </w:p>
    <w:p w:rsidR="00D37A06" w:rsidRDefault="00D37A06">
      <w:pPr>
        <w:spacing w:line="560" w:lineRule="exact"/>
        <w:rPr>
          <w:rFonts w:eastAsia="方正黑体_GBK"/>
          <w:sz w:val="32"/>
          <w:szCs w:val="32"/>
        </w:rPr>
      </w:pPr>
    </w:p>
    <w:p w:rsidR="00D37A06" w:rsidRDefault="00D37A06">
      <w:pPr>
        <w:spacing w:line="560" w:lineRule="exact"/>
        <w:rPr>
          <w:rFonts w:ascii="Times New Roman" w:eastAsia="方正黑体_GBK" w:hAnsi="Times New Roman"/>
          <w:bCs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（一）国家机关、局委（</w:t>
      </w:r>
      <w:r>
        <w:rPr>
          <w:rFonts w:ascii="Times New Roman" w:eastAsia="方正黑体_GBK" w:hAnsi="Times New Roman"/>
          <w:sz w:val="32"/>
          <w:szCs w:val="32"/>
        </w:rPr>
        <w:t>2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市政府综合办公大楼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中共新乡市委党校</w:t>
      </w:r>
    </w:p>
    <w:p w:rsidR="00D37A06" w:rsidRDefault="00D37A06">
      <w:pPr>
        <w:spacing w:line="560" w:lineRule="exac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（二）广播、金融机构（</w:t>
      </w:r>
      <w:r>
        <w:rPr>
          <w:rFonts w:ascii="Times New Roman" w:eastAsia="方正黑体_GBK" w:hAnsi="Times New Roman"/>
          <w:sz w:val="32"/>
          <w:szCs w:val="32"/>
        </w:rPr>
        <w:t>2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新乡广播电视台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中原银行股份有限公司新乡分行（不含服务网点）</w:t>
      </w:r>
    </w:p>
    <w:p w:rsidR="00D37A06" w:rsidRDefault="00D37A06">
      <w:pPr>
        <w:spacing w:line="560" w:lineRule="exact"/>
        <w:rPr>
          <w:rFonts w:ascii="Times New Roman" w:eastAsia="方正黑体_GBK" w:hAnsi="Times New Roman"/>
          <w:bCs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（三）大型工矿企业仓储（</w:t>
      </w:r>
      <w:r>
        <w:rPr>
          <w:rFonts w:ascii="Times New Roman" w:eastAsia="方正黑体_GBK" w:hAnsi="Times New Roman"/>
          <w:sz w:val="32"/>
          <w:szCs w:val="32"/>
        </w:rPr>
        <w:t>4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新乡市烟草公司卷烟配送中心</w:t>
      </w:r>
    </w:p>
    <w:p w:rsidR="00D37A06" w:rsidRDefault="00D37A06" w:rsidP="00396775">
      <w:pPr>
        <w:pStyle w:val="NormalWeb"/>
        <w:spacing w:before="0" w:beforeAutospacing="0" w:after="0" w:afterAutospacing="0" w:line="560" w:lineRule="exact"/>
        <w:ind w:firstLineChars="3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河南一工钻业有限公司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D37A06" w:rsidRDefault="00D37A06" w:rsidP="00396775">
      <w:pPr>
        <w:pStyle w:val="NormalWeb"/>
        <w:spacing w:before="0" w:beforeAutospacing="0" w:after="0" w:afterAutospacing="0" w:line="560" w:lineRule="exact"/>
        <w:ind w:firstLineChars="3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河南胜华电缆集团有限公司</w:t>
      </w:r>
    </w:p>
    <w:p w:rsidR="00D37A06" w:rsidRDefault="00D37A06" w:rsidP="00396775">
      <w:pPr>
        <w:pStyle w:val="NormalWeb"/>
        <w:spacing w:before="0" w:beforeAutospacing="0" w:after="0" w:afterAutospacing="0" w:line="560" w:lineRule="exact"/>
        <w:ind w:firstLineChars="3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新乡北方车辆仪表有限公司</w:t>
      </w:r>
    </w:p>
    <w:p w:rsidR="00D37A06" w:rsidRDefault="00D37A06">
      <w:pPr>
        <w:spacing w:line="560" w:lineRule="exact"/>
        <w:rPr>
          <w:rFonts w:ascii="Times New Roman" w:eastAsia="方正黑体_GBK" w:hAnsi="Times New Roman"/>
          <w:b/>
          <w:sz w:val="32"/>
          <w:szCs w:val="32"/>
        </w:rPr>
      </w:pPr>
      <w:r>
        <w:rPr>
          <w:rFonts w:ascii="Times New Roman" w:eastAsia="方正黑体_GBK" w:hAnsi="Times New Roman" w:hint="eastAsia"/>
          <w:bCs/>
          <w:sz w:val="32"/>
          <w:szCs w:val="32"/>
        </w:rPr>
        <w:t>（四）公众聚集场所（</w:t>
      </w:r>
      <w:r>
        <w:rPr>
          <w:rFonts w:ascii="Times New Roman" w:eastAsia="方正黑体_GBK" w:hAnsi="Times New Roman"/>
          <w:bCs/>
          <w:sz w:val="32"/>
          <w:szCs w:val="32"/>
        </w:rPr>
        <w:t>45</w:t>
      </w:r>
      <w:r>
        <w:rPr>
          <w:rFonts w:ascii="Times New Roman" w:eastAsia="方正黑体_GBK" w:hAnsi="Times New Roman" w:hint="eastAsia"/>
          <w:bCs/>
          <w:sz w:val="32"/>
          <w:szCs w:val="32"/>
        </w:rPr>
        <w:t>家）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新乡市平原新投文化艺术有限公司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新乡市恒升房地产开发有限公司（恒升数码广场）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河南省盛众物业管理服务有限公司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新乡居然之家购物中心有限公司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新乡居然之家盛联家居建材有限公司第二分公司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新乡市豫北家具大世界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新乡市东新商贸有限公司（春天里）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新乡市万德隆商贸有限公司万德隆新一街店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河南弘润城市广场商业管理有限公司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新乡市兴弘房地产租赁经营有限公司（星海中心）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w w:val="98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w w:val="98"/>
          <w:kern w:val="0"/>
          <w:sz w:val="32"/>
          <w:szCs w:val="32"/>
        </w:rPr>
        <w:t>河南美宜家快捷酒店管理有限公司新乡平原路分公司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新乡市佛力得大酒店有限公司假日酒店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新乡市银马假日酒店有限公司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color w:val="FF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新乡市轩锋酒店管理有限公司（来旺达）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新乡市红旗区城市便捷酒店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新乡市中联大酒店有限公司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新乡市红旗区柏维风格酒店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河南心语酒店万信有限公司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新乡市唯客佳酒店有限公司（格林豪泰）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新乡国际饭店有限公司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新乡市宜兰宾馆有限公司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新乡市雅居商务酒店管理有限公司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新乡市红旗区米诺斯酒店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新乡龙士达温泉商务酒店有限责任公司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新乡市海星酒店有限公司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新乡市荷塘月色假日酒店有限公司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新乡宝龙置业发展有限公司艺悦酒店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新乡市盛龙融悦酒店管理有限公司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新乡市昊居酒店管理有限公司（伟业</w:t>
      </w:r>
      <w:r>
        <w:rPr>
          <w:rFonts w:ascii="Times New Roman" w:eastAsia="仿宋_GB2312" w:hAnsi="Times New Roman"/>
          <w:kern w:val="0"/>
          <w:sz w:val="32"/>
          <w:szCs w:val="32"/>
        </w:rPr>
        <w:t>29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号楼）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新乡市骏承酒店管理有限公司（胜利路店）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新乡新投酒店管理有限公司（雷迪森酒店）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新乡商会大厦酒店管理有限公司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新乡市家弘物业管理有限公司（公元国际大厦）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新乡市家弘物业管理有限公司（跨境贸易大厦）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w w:val="92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w w:val="92"/>
          <w:kern w:val="0"/>
          <w:sz w:val="32"/>
          <w:szCs w:val="32"/>
        </w:rPr>
        <w:t>河南嘉亿时代物业服务有限公司新乡分公司（互联网大厦）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w w:val="96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w w:val="96"/>
          <w:kern w:val="0"/>
          <w:sz w:val="32"/>
          <w:szCs w:val="32"/>
        </w:rPr>
        <w:t>河南嘉亿时代物业服务有限公司新乡分公司（新闻大厦）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新乡宝龙物业管理有限公司（宝龙钻石公寓）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新乡宝龙物业管理有限公司（宝龙珑寓）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w w:val="92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w w:val="92"/>
          <w:kern w:val="0"/>
          <w:sz w:val="32"/>
          <w:szCs w:val="32"/>
        </w:rPr>
        <w:t>上海宝龙商业地产管理有限公司新乡分公司（宝龙天地）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河南省慧生活物业有限公司（伟业公寓</w:t>
      </w:r>
      <w:r>
        <w:rPr>
          <w:rFonts w:ascii="Times New Roman" w:eastAsia="仿宋_GB2312" w:hAnsi="Times New Roman"/>
          <w:kern w:val="0"/>
          <w:sz w:val="32"/>
          <w:szCs w:val="32"/>
        </w:rPr>
        <w:t>28#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河南省慧生活物业有限公司（伟业公寓</w:t>
      </w:r>
      <w:r>
        <w:rPr>
          <w:rFonts w:ascii="Times New Roman" w:eastAsia="仿宋_GB2312" w:hAnsi="Times New Roman"/>
          <w:kern w:val="0"/>
          <w:sz w:val="32"/>
          <w:szCs w:val="32"/>
        </w:rPr>
        <w:t>29#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新乡商联实业有限公司（商会大厦）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新乡市派克物业管理有限公司（派克公馆）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新乡市家弘物业管理有限公司（五星座小区）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新乡东新汽车有限责任公司</w:t>
      </w:r>
    </w:p>
    <w:p w:rsidR="00D37A06" w:rsidRDefault="00D37A06">
      <w:pPr>
        <w:spacing w:line="560" w:lineRule="exac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（五）公共娱乐场所（</w:t>
      </w:r>
      <w:r>
        <w:rPr>
          <w:rFonts w:ascii="Times New Roman" w:eastAsia="方正黑体_GBK" w:hAnsi="Times New Roman"/>
          <w:sz w:val="32"/>
          <w:szCs w:val="32"/>
        </w:rPr>
        <w:t>20</w:t>
      </w:r>
      <w:r>
        <w:rPr>
          <w:rFonts w:ascii="Times New Roman" w:eastAsia="方正黑体_GBK" w:hAnsi="Times New Roman" w:hint="eastAsia"/>
          <w:sz w:val="32"/>
          <w:szCs w:val="32"/>
        </w:rPr>
        <w:t>家）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新乡市红旗区格林春天娱乐有限公司永丽会店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新乡市优悠时尚派对</w:t>
      </w:r>
      <w:r>
        <w:rPr>
          <w:rFonts w:ascii="Times New Roman" w:eastAsia="仿宋_GB2312" w:hAnsi="Times New Roman"/>
          <w:kern w:val="0"/>
          <w:sz w:val="32"/>
          <w:szCs w:val="32"/>
        </w:rPr>
        <w:t>KTV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新乡市红旗区开心果娱乐有限公司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新乡市红旗区优悠娱乐城（新二街）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新乡市红旗区嘉年华娱乐有限公司人民路店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新乡市红旗区嘉年华娱乐有限公司新一街店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新乡市红旗区嘉年华娱乐有限公司新悦城店</w:t>
      </w:r>
    </w:p>
    <w:p w:rsidR="00D37A06" w:rsidRDefault="00D37A06" w:rsidP="00396775">
      <w:pPr>
        <w:autoSpaceDE w:val="0"/>
        <w:autoSpaceDN w:val="0"/>
        <w:adjustRightInd w:val="0"/>
        <w:spacing w:line="560" w:lineRule="exact"/>
        <w:ind w:firstLineChars="300" w:firstLine="3168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新乡市红旗区唱响美食娱乐有限公司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新乡市红旗区皇鼎娱乐会所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新乡市红旗区乐巢酒吧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新乡悦影文化传媒有限公司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新乡市柒号麦田餐饮管理有限公司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新乡市红旗区星雨影城有限公司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河南弘哲文化传媒有限公司（星海金融中心店）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新乡市星洲光影传媒有限公司（易购店）</w:t>
      </w:r>
    </w:p>
    <w:p w:rsidR="00D37A06" w:rsidRDefault="00D37A06" w:rsidP="00396775">
      <w:pPr>
        <w:autoSpaceDE w:val="0"/>
        <w:autoSpaceDN w:val="0"/>
        <w:adjustRightInd w:val="0"/>
        <w:spacing w:line="560" w:lineRule="exact"/>
        <w:ind w:firstLineChars="300" w:firstLine="3168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河南文化影视集团有限公司新乡奥斯卡银马影城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河南弘哲文化传媒有限公司第一分公司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新乡市龙耀国际影城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新乡中原宏福保健服务有限公司第一分公司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新乡市腾飞电子竞技俱乐部</w:t>
      </w:r>
    </w:p>
    <w:p w:rsidR="00D37A06" w:rsidRDefault="00D37A06">
      <w:pPr>
        <w:spacing w:line="560" w:lineRule="exact"/>
        <w:rPr>
          <w:rFonts w:ascii="Times New Roman" w:eastAsia="方正黑体_GBK" w:hAnsi="Times New Roman"/>
          <w:bCs/>
          <w:sz w:val="32"/>
          <w:szCs w:val="32"/>
        </w:rPr>
      </w:pPr>
      <w:r>
        <w:rPr>
          <w:rFonts w:ascii="Times New Roman" w:eastAsia="方正黑体_GBK" w:hAnsi="Times New Roman" w:hint="eastAsia"/>
          <w:bCs/>
          <w:sz w:val="32"/>
          <w:szCs w:val="32"/>
        </w:rPr>
        <w:t>（六）学校、医院、养老机构（</w:t>
      </w:r>
      <w:r>
        <w:rPr>
          <w:rFonts w:ascii="Times New Roman" w:eastAsia="方正黑体_GBK" w:hAnsi="Times New Roman"/>
          <w:bCs/>
          <w:sz w:val="32"/>
          <w:szCs w:val="32"/>
        </w:rPr>
        <w:t>12</w:t>
      </w:r>
      <w:r>
        <w:rPr>
          <w:rFonts w:ascii="Times New Roman" w:eastAsia="方正黑体_GBK" w:hAnsi="Times New Roman" w:hint="eastAsia"/>
          <w:bCs/>
          <w:sz w:val="32"/>
          <w:szCs w:val="32"/>
        </w:rPr>
        <w:t>家）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新乡市新区育才幼儿园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新乡市诚城卓人学校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新乡市开达学校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新乡市红旗区世青国际学校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新乡市新誉佳高级中学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新乡市第十中学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新乡市第一中学（老校区）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新乡医学院三全学院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新乡市职业教育中心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河南物流职业学院（新乡校区）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新乡市中医院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新乡隆祥康复医院</w:t>
      </w:r>
    </w:p>
    <w:p w:rsidR="00D37A06" w:rsidRDefault="00D37A06">
      <w:pPr>
        <w:spacing w:line="560" w:lineRule="exact"/>
        <w:rPr>
          <w:rFonts w:ascii="Times New Roman" w:eastAsia="方正黑体_GBK" w:hAnsi="Times New Roman"/>
          <w:b/>
          <w:bCs/>
          <w:spacing w:val="-17"/>
          <w:sz w:val="32"/>
          <w:szCs w:val="32"/>
        </w:rPr>
      </w:pPr>
      <w:r>
        <w:rPr>
          <w:rFonts w:ascii="Times New Roman" w:eastAsia="黑体" w:hAnsi="Times New Roman"/>
          <w:b/>
          <w:bCs/>
          <w:spacing w:val="-17"/>
          <w:sz w:val="32"/>
          <w:szCs w:val="32"/>
        </w:rPr>
        <w:t xml:space="preserve"> </w:t>
      </w:r>
      <w:r>
        <w:rPr>
          <w:rFonts w:ascii="Times New Roman" w:eastAsia="方正黑体_GBK" w:hAnsi="Times New Roman" w:hint="eastAsia"/>
          <w:bCs/>
          <w:sz w:val="32"/>
          <w:szCs w:val="32"/>
        </w:rPr>
        <w:t>（七）</w:t>
      </w:r>
      <w:r>
        <w:rPr>
          <w:rStyle w:val="Strong"/>
          <w:rFonts w:ascii="Times New Roman" w:eastAsia="方正黑体_GBK" w:hAnsi="Times New Roman" w:hint="eastAsia"/>
          <w:b w:val="0"/>
          <w:spacing w:val="-17"/>
          <w:kern w:val="0"/>
          <w:sz w:val="32"/>
          <w:szCs w:val="32"/>
        </w:rPr>
        <w:t>公共图书馆、体育馆（</w:t>
      </w:r>
      <w:r>
        <w:rPr>
          <w:rStyle w:val="Strong"/>
          <w:rFonts w:ascii="Times New Roman" w:eastAsia="方正黑体_GBK" w:hAnsi="Times New Roman"/>
          <w:b w:val="0"/>
          <w:spacing w:val="-17"/>
          <w:kern w:val="0"/>
          <w:sz w:val="32"/>
          <w:szCs w:val="32"/>
        </w:rPr>
        <w:t>3</w:t>
      </w:r>
      <w:r>
        <w:rPr>
          <w:rStyle w:val="Strong"/>
          <w:rFonts w:ascii="Times New Roman" w:eastAsia="方正黑体_GBK" w:hAnsi="Times New Roman" w:hint="eastAsia"/>
          <w:b w:val="0"/>
          <w:spacing w:val="-17"/>
          <w:kern w:val="0"/>
          <w:sz w:val="32"/>
          <w:szCs w:val="32"/>
        </w:rPr>
        <w:t>家）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新乡市图书馆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新乡市体育中心（不含建筑内商铺）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新乡千仞体育文化传播有限公司</w:t>
      </w:r>
    </w:p>
    <w:p w:rsidR="00D37A06" w:rsidRDefault="00D37A06">
      <w:pPr>
        <w:pStyle w:val="NormalWeb"/>
        <w:spacing w:before="0" w:beforeAutospacing="0" w:after="0" w:afterAutospacing="0" w:line="560" w:lineRule="exact"/>
        <w:rPr>
          <w:rStyle w:val="Strong"/>
          <w:rFonts w:ascii="Times New Roman" w:eastAsia="方正黑体_GBK" w:hAnsi="Times New Roman"/>
          <w:b w:val="0"/>
          <w:bCs/>
          <w:sz w:val="32"/>
          <w:szCs w:val="32"/>
        </w:rPr>
      </w:pPr>
      <w:r>
        <w:rPr>
          <w:rStyle w:val="Strong"/>
          <w:rFonts w:ascii="Times New Roman" w:eastAsia="方正黑体_GBK" w:hAnsi="Times New Roman" w:hint="eastAsia"/>
          <w:b w:val="0"/>
          <w:bCs/>
          <w:sz w:val="32"/>
          <w:szCs w:val="32"/>
        </w:rPr>
        <w:t>（八）客运车站（</w:t>
      </w:r>
      <w:r>
        <w:rPr>
          <w:rStyle w:val="Strong"/>
          <w:rFonts w:ascii="Times New Roman" w:eastAsia="方正黑体_GBK" w:hAnsi="Times New Roman"/>
          <w:b w:val="0"/>
          <w:bCs/>
          <w:sz w:val="32"/>
          <w:szCs w:val="32"/>
        </w:rPr>
        <w:t>1</w:t>
      </w:r>
      <w:r>
        <w:rPr>
          <w:rStyle w:val="Strong"/>
          <w:rFonts w:ascii="Times New Roman" w:eastAsia="方正黑体_GBK" w:hAnsi="Times New Roman" w:hint="eastAsia"/>
          <w:b w:val="0"/>
          <w:bCs/>
          <w:sz w:val="32"/>
          <w:szCs w:val="32"/>
        </w:rPr>
        <w:t>家）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新乡市汽车东站</w:t>
      </w:r>
    </w:p>
    <w:p w:rsidR="00D37A06" w:rsidRDefault="00D37A06">
      <w:pPr>
        <w:pStyle w:val="NormalWeb"/>
        <w:spacing w:before="0" w:beforeAutospacing="0" w:after="0" w:afterAutospacing="0" w:line="560" w:lineRule="exact"/>
        <w:rPr>
          <w:rStyle w:val="Strong"/>
          <w:rFonts w:ascii="Times New Roman" w:eastAsia="方正黑体_GBK" w:hAnsi="Times New Roman"/>
          <w:b w:val="0"/>
          <w:bCs/>
          <w:sz w:val="32"/>
          <w:szCs w:val="32"/>
        </w:rPr>
      </w:pPr>
      <w:r>
        <w:rPr>
          <w:rStyle w:val="Strong"/>
          <w:rFonts w:ascii="Times New Roman" w:eastAsia="方正黑体_GBK" w:hAnsi="Times New Roman" w:hint="eastAsia"/>
          <w:b w:val="0"/>
          <w:bCs/>
          <w:sz w:val="32"/>
          <w:szCs w:val="32"/>
        </w:rPr>
        <w:t>（九）易燃易爆危险单位（</w:t>
      </w:r>
      <w:r>
        <w:rPr>
          <w:rStyle w:val="Strong"/>
          <w:rFonts w:ascii="Times New Roman" w:eastAsia="方正黑体_GBK" w:hAnsi="Times New Roman"/>
          <w:b w:val="0"/>
          <w:bCs/>
          <w:sz w:val="32"/>
          <w:szCs w:val="32"/>
        </w:rPr>
        <w:t>2</w:t>
      </w:r>
      <w:r>
        <w:rPr>
          <w:rStyle w:val="Strong"/>
          <w:rFonts w:ascii="Times New Roman" w:eastAsia="方正黑体_GBK" w:hAnsi="Times New Roman" w:hint="eastAsia"/>
          <w:b w:val="0"/>
          <w:bCs/>
          <w:sz w:val="32"/>
          <w:szCs w:val="32"/>
        </w:rPr>
        <w:t>家）</w:t>
      </w:r>
    </w:p>
    <w:p w:rsidR="00D37A06" w:rsidRDefault="00D37A06" w:rsidP="00396775">
      <w:pPr>
        <w:widowControl/>
        <w:spacing w:line="560" w:lineRule="exact"/>
        <w:ind w:firstLineChars="300" w:firstLine="3168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新乡新奥燃气有限公司（办公楼及新乡新奥燃气新一街加气站）</w:t>
      </w:r>
    </w:p>
    <w:p w:rsidR="00D37A06" w:rsidRDefault="00D37A06" w:rsidP="00396775">
      <w:pPr>
        <w:widowControl/>
        <w:spacing w:line="560" w:lineRule="exact"/>
        <w:ind w:firstLineChars="300" w:firstLine="3168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中国石油化工股份有限公司河南新乡石油分公司新乡石油库</w:t>
      </w:r>
    </w:p>
    <w:p w:rsidR="00D37A06" w:rsidRDefault="00D37A06" w:rsidP="00396775">
      <w:pPr>
        <w:widowControl/>
        <w:spacing w:line="560" w:lineRule="exact"/>
        <w:ind w:firstLineChars="300" w:firstLine="31680"/>
        <w:jc w:val="left"/>
        <w:rPr>
          <w:rFonts w:eastAsia="仿宋_GB2312"/>
          <w:kern w:val="0"/>
          <w:sz w:val="32"/>
          <w:szCs w:val="32"/>
        </w:rPr>
      </w:pPr>
    </w:p>
    <w:p w:rsidR="00D37A06" w:rsidRDefault="00D37A06" w:rsidP="00396775">
      <w:pPr>
        <w:widowControl/>
        <w:spacing w:line="560" w:lineRule="exact"/>
        <w:ind w:firstLineChars="300" w:firstLine="31680"/>
        <w:jc w:val="left"/>
        <w:rPr>
          <w:rFonts w:eastAsia="仿宋_GB2312"/>
          <w:kern w:val="0"/>
          <w:sz w:val="32"/>
          <w:szCs w:val="32"/>
        </w:rPr>
      </w:pPr>
    </w:p>
    <w:p w:rsidR="00D37A06" w:rsidRDefault="00D37A06" w:rsidP="00396775">
      <w:pPr>
        <w:widowControl/>
        <w:spacing w:line="560" w:lineRule="exact"/>
        <w:ind w:firstLineChars="300" w:firstLine="31680"/>
        <w:jc w:val="left"/>
        <w:rPr>
          <w:rFonts w:eastAsia="仿宋_GB2312"/>
          <w:kern w:val="0"/>
          <w:sz w:val="32"/>
          <w:szCs w:val="32"/>
        </w:rPr>
      </w:pPr>
    </w:p>
    <w:p w:rsidR="00D37A06" w:rsidRDefault="00D37A06" w:rsidP="00396775">
      <w:pPr>
        <w:widowControl/>
        <w:spacing w:line="560" w:lineRule="exact"/>
        <w:ind w:firstLineChars="300" w:firstLine="31680"/>
        <w:jc w:val="left"/>
        <w:rPr>
          <w:rFonts w:eastAsia="仿宋_GB2312"/>
          <w:kern w:val="0"/>
          <w:sz w:val="32"/>
          <w:szCs w:val="32"/>
        </w:rPr>
      </w:pPr>
    </w:p>
    <w:p w:rsidR="00D37A06" w:rsidRDefault="00D37A06">
      <w:pPr>
        <w:spacing w:line="600" w:lineRule="exac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2</w:t>
      </w:r>
    </w:p>
    <w:p w:rsidR="00D37A06" w:rsidRDefault="00D37A0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新乡市公安局红旗分局</w:t>
      </w:r>
    </w:p>
    <w:p w:rsidR="00D37A06" w:rsidRDefault="00D37A0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年度消防安全重点单位名册</w:t>
      </w:r>
    </w:p>
    <w:p w:rsidR="00D37A06" w:rsidRDefault="00D37A06"/>
    <w:p w:rsidR="00D37A06" w:rsidRDefault="00D37A06">
      <w:pPr>
        <w:pStyle w:val="NormalWeb"/>
        <w:spacing w:before="0" w:beforeAutospacing="0" w:after="0" w:afterAutospacing="0" w:line="560" w:lineRule="exact"/>
        <w:rPr>
          <w:rStyle w:val="Strong"/>
          <w:rFonts w:ascii="Times New Roman" w:eastAsia="方正黑体_GBK" w:hAnsi="Times New Roman"/>
          <w:bCs/>
          <w:sz w:val="32"/>
          <w:szCs w:val="32"/>
        </w:rPr>
      </w:pPr>
      <w:r>
        <w:rPr>
          <w:rStyle w:val="Strong"/>
          <w:rFonts w:ascii="Times New Roman" w:eastAsia="方正黑体_GBK" w:hAnsi="Times New Roman" w:hint="eastAsia"/>
          <w:b w:val="0"/>
          <w:sz w:val="32"/>
          <w:szCs w:val="32"/>
        </w:rPr>
        <w:t>渠东派出所（</w:t>
      </w:r>
      <w:r>
        <w:rPr>
          <w:rStyle w:val="Strong"/>
          <w:rFonts w:ascii="Times New Roman" w:eastAsia="方正黑体_GBK" w:hAnsi="Times New Roman"/>
          <w:b w:val="0"/>
          <w:sz w:val="32"/>
          <w:szCs w:val="32"/>
        </w:rPr>
        <w:t>18</w:t>
      </w:r>
      <w:r>
        <w:rPr>
          <w:rStyle w:val="Strong"/>
          <w:rFonts w:ascii="Times New Roman" w:eastAsia="方正黑体_GBK" w:hAnsi="Times New Roman" w:hint="eastAsia"/>
          <w:b w:val="0"/>
          <w:sz w:val="32"/>
          <w:szCs w:val="32"/>
        </w:rPr>
        <w:t>家）</w:t>
      </w:r>
      <w:r>
        <w:rPr>
          <w:rStyle w:val="Strong"/>
          <w:rFonts w:ascii="Times New Roman" w:eastAsia="方正黑体_GBK" w:hAnsi="Times New Roman" w:hint="eastAsia"/>
          <w:bCs/>
          <w:sz w:val="32"/>
          <w:szCs w:val="32"/>
        </w:rPr>
        <w:t>：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新乡市第十中学东校区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新乡市红旗区百禾幼儿园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新乡市西亚斯忆通幼儿园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新乡市红旗区渐德小学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</w:t>
      </w:r>
      <w:r>
        <w:rPr>
          <w:rFonts w:ascii="Times New Roman" w:eastAsia="仿宋_GB2312" w:hAnsi="Times New Roman"/>
          <w:kern w:val="0"/>
          <w:sz w:val="32"/>
          <w:szCs w:val="32"/>
        </w:rPr>
        <w:t>103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厂幼儿园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新乡市红旗区新苑幼儿园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新乡市渠东幼儿园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新乡市红旗区百禾附属幼儿园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新乡市红旗区爱尔佳幼儿园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河南雅迹酒店管理有限公司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新乡市城建幼儿园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新乡市红旗区拉斐网吧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新乡市红旗区畅阅网吧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新乡市仁和老年养老院　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新乡市红旗区全城热恋主题酒店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新乡市红旗区天水一方洗浴部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新乡市物资贸易中心龙新加油站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新乡市新大加油站有限公司</w:t>
      </w:r>
    </w:p>
    <w:p w:rsidR="00D37A06" w:rsidRDefault="00D37A06">
      <w:pPr>
        <w:spacing w:line="560" w:lineRule="exact"/>
        <w:rPr>
          <w:rStyle w:val="Strong"/>
          <w:rFonts w:ascii="Times New Roman" w:eastAsia="方正黑体_GBK" w:hAnsi="Times New Roman"/>
          <w:b w:val="0"/>
          <w:kern w:val="0"/>
          <w:sz w:val="32"/>
          <w:szCs w:val="32"/>
        </w:rPr>
      </w:pPr>
      <w:r>
        <w:rPr>
          <w:rStyle w:val="Strong"/>
          <w:rFonts w:ascii="Times New Roman" w:eastAsia="方正黑体_GBK" w:hAnsi="Times New Roman" w:hint="eastAsia"/>
          <w:b w:val="0"/>
          <w:kern w:val="0"/>
          <w:sz w:val="32"/>
          <w:szCs w:val="32"/>
        </w:rPr>
        <w:t>文化街派出所（</w:t>
      </w:r>
      <w:r>
        <w:rPr>
          <w:rStyle w:val="Strong"/>
          <w:rFonts w:ascii="Times New Roman" w:eastAsia="方正黑体_GBK" w:hAnsi="Times New Roman"/>
          <w:b w:val="0"/>
          <w:kern w:val="0"/>
          <w:sz w:val="32"/>
          <w:szCs w:val="32"/>
        </w:rPr>
        <w:t>10</w:t>
      </w:r>
      <w:r>
        <w:rPr>
          <w:rStyle w:val="Strong"/>
          <w:rFonts w:ascii="Times New Roman" w:eastAsia="方正黑体_GBK" w:hAnsi="Times New Roman" w:hint="eastAsia"/>
          <w:b w:val="0"/>
          <w:kern w:val="0"/>
          <w:sz w:val="32"/>
          <w:szCs w:val="32"/>
        </w:rPr>
        <w:t>家）：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新乡市红旗区安琪立德幼儿园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新乡市红旗区孟营幼儿园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新乡市红旗区汇佳幼儿园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新乡市天润园有限责任公司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新乡市红旗区北京鹏博千贝幼儿园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新乡市红旗区新城幼儿园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新乡市红旗区天佑幼儿园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新乡市市直一幼挚爱宝贝分园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新乡市红旗区华客酒店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新乡市红旗区蓝波湾洗浴中心</w:t>
      </w:r>
    </w:p>
    <w:p w:rsidR="00D37A06" w:rsidRDefault="00D37A06">
      <w:pPr>
        <w:spacing w:line="560" w:lineRule="exact"/>
        <w:rPr>
          <w:rStyle w:val="Strong"/>
          <w:rFonts w:ascii="Times New Roman" w:eastAsia="方正黑体_GBK" w:hAnsi="Times New Roman"/>
          <w:b w:val="0"/>
          <w:kern w:val="0"/>
          <w:sz w:val="32"/>
          <w:szCs w:val="32"/>
        </w:rPr>
      </w:pPr>
      <w:r>
        <w:rPr>
          <w:rStyle w:val="Strong"/>
          <w:rFonts w:ascii="Times New Roman" w:eastAsia="方正黑体_GBK" w:hAnsi="Times New Roman" w:hint="eastAsia"/>
          <w:b w:val="0"/>
          <w:kern w:val="0"/>
          <w:sz w:val="32"/>
          <w:szCs w:val="32"/>
        </w:rPr>
        <w:t>向阳派出所（</w:t>
      </w:r>
      <w:r>
        <w:rPr>
          <w:rStyle w:val="Strong"/>
          <w:rFonts w:ascii="Times New Roman" w:eastAsia="方正黑体_GBK" w:hAnsi="Times New Roman"/>
          <w:b w:val="0"/>
          <w:kern w:val="0"/>
          <w:sz w:val="32"/>
          <w:szCs w:val="32"/>
        </w:rPr>
        <w:t>20</w:t>
      </w:r>
      <w:r>
        <w:rPr>
          <w:rStyle w:val="Strong"/>
          <w:rFonts w:ascii="Times New Roman" w:eastAsia="方正黑体_GBK" w:hAnsi="Times New Roman" w:hint="eastAsia"/>
          <w:b w:val="0"/>
          <w:kern w:val="0"/>
          <w:sz w:val="32"/>
          <w:szCs w:val="32"/>
        </w:rPr>
        <w:t>家）：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新乡市红旗区家宝五幼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新乡市安居幼儿园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新乡市红旗区幸福泉幼儿园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新乡市红旗区天鸿幼儿园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新乡市红旗区新机幼儿园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新乡市红旗区安琪幼儿园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新乡市红旗区超越时空网吧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新乡市仟那酒店有限公司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新乡市红旗区郁祥商务酒店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新乡市红旗区新族幼儿园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新乡市红旗区新梨园艺术学校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新乡市红旗区向阳温泉洗浴中心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新乡市红旗区诚诺食品有限公司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新乡市金沙快捷酒店有限公司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新乡市松鹤养老院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新乡市红旗区孟营二村托</w:t>
      </w:r>
      <w:bookmarkStart w:id="0" w:name="_GoBack"/>
      <w:bookmarkEnd w:id="0"/>
      <w:r>
        <w:rPr>
          <w:rFonts w:ascii="Times New Roman" w:eastAsia="仿宋_GB2312" w:hAnsi="Times New Roman" w:hint="eastAsia"/>
          <w:kern w:val="0"/>
          <w:sz w:val="32"/>
          <w:szCs w:val="32"/>
        </w:rPr>
        <w:t>老院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新乡市红旗区上海城温泉浴场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新乡市红旗区三天两夜网吧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新乡市胜华加油有限公司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中国石化销售股份有限公司河南新乡第三加油站</w:t>
      </w:r>
    </w:p>
    <w:p w:rsidR="00D37A06" w:rsidRDefault="00D37A06">
      <w:pPr>
        <w:spacing w:line="560" w:lineRule="exact"/>
        <w:rPr>
          <w:rStyle w:val="Strong"/>
          <w:rFonts w:ascii="Times New Roman" w:eastAsia="方正黑体_GBK" w:hAnsi="Times New Roman"/>
          <w:b w:val="0"/>
          <w:kern w:val="0"/>
          <w:sz w:val="32"/>
          <w:szCs w:val="32"/>
        </w:rPr>
      </w:pPr>
      <w:r>
        <w:rPr>
          <w:rStyle w:val="Strong"/>
          <w:rFonts w:ascii="Times New Roman" w:eastAsia="方正黑体_GBK" w:hAnsi="Times New Roman" w:hint="eastAsia"/>
          <w:b w:val="0"/>
          <w:kern w:val="0"/>
          <w:sz w:val="32"/>
          <w:szCs w:val="32"/>
        </w:rPr>
        <w:t>洪门派出所（</w:t>
      </w:r>
      <w:r>
        <w:rPr>
          <w:rStyle w:val="Strong"/>
          <w:rFonts w:ascii="Times New Roman" w:eastAsia="方正黑体_GBK" w:hAnsi="Times New Roman"/>
          <w:b w:val="0"/>
          <w:kern w:val="0"/>
          <w:sz w:val="32"/>
          <w:szCs w:val="32"/>
        </w:rPr>
        <w:t>11</w:t>
      </w:r>
      <w:r>
        <w:rPr>
          <w:rStyle w:val="Strong"/>
          <w:rFonts w:ascii="Times New Roman" w:eastAsia="方正黑体_GBK" w:hAnsi="Times New Roman" w:hint="eastAsia"/>
          <w:b w:val="0"/>
          <w:kern w:val="0"/>
          <w:sz w:val="32"/>
          <w:szCs w:val="32"/>
        </w:rPr>
        <w:t>家）：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中国邮政银行新乡市大景城营业所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建设银行平东支行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中国石化第</w:t>
      </w:r>
      <w:r>
        <w:rPr>
          <w:rFonts w:ascii="Times New Roman" w:eastAsia="仿宋_GB2312" w:hAnsi="Times New Roman"/>
          <w:kern w:val="0"/>
          <w:sz w:val="32"/>
          <w:szCs w:val="32"/>
        </w:rPr>
        <w:t>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加油站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新乡市红旗区蔚蓝网吧馆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新乡市红旗区腾升幼儿园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新乡市红旗区吉象幼儿园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中国石化</w:t>
      </w:r>
      <w:r>
        <w:rPr>
          <w:rFonts w:ascii="Times New Roman" w:eastAsia="仿宋_GB2312" w:hAnsi="Times New Roman"/>
          <w:kern w:val="0"/>
          <w:sz w:val="32"/>
          <w:szCs w:val="32"/>
        </w:rPr>
        <w:t>29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加油站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新乡市红旗区金陵东苑饭店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新乡市红旗区黄金甲网吧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中国石化</w:t>
      </w:r>
      <w:r>
        <w:rPr>
          <w:rFonts w:ascii="Times New Roman" w:eastAsia="仿宋_GB2312" w:hAnsi="Times New Roman"/>
          <w:kern w:val="0"/>
          <w:sz w:val="32"/>
          <w:szCs w:val="32"/>
        </w:rPr>
        <w:t>186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加油站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中石新乡第</w:t>
      </w:r>
      <w:r>
        <w:rPr>
          <w:rFonts w:ascii="Times New Roman" w:eastAsia="仿宋_GB2312" w:hAnsi="Times New Roman"/>
          <w:kern w:val="0"/>
          <w:sz w:val="32"/>
          <w:szCs w:val="32"/>
        </w:rPr>
        <w:t>17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加油站</w:t>
      </w:r>
    </w:p>
    <w:p w:rsidR="00D37A06" w:rsidRDefault="00D37A06">
      <w:pPr>
        <w:spacing w:line="560" w:lineRule="exact"/>
        <w:rPr>
          <w:rStyle w:val="Strong"/>
          <w:rFonts w:ascii="Times New Roman" w:eastAsia="方正黑体_GBK" w:hAnsi="Times New Roman"/>
          <w:b w:val="0"/>
          <w:kern w:val="0"/>
          <w:sz w:val="32"/>
          <w:szCs w:val="32"/>
        </w:rPr>
      </w:pPr>
      <w:r>
        <w:rPr>
          <w:rStyle w:val="Strong"/>
          <w:rFonts w:ascii="Times New Roman" w:eastAsia="方正黑体_GBK" w:hAnsi="Times New Roman" w:hint="eastAsia"/>
          <w:b w:val="0"/>
          <w:kern w:val="0"/>
          <w:sz w:val="32"/>
          <w:szCs w:val="32"/>
        </w:rPr>
        <w:t>东街派出所（</w:t>
      </w:r>
      <w:r>
        <w:rPr>
          <w:rStyle w:val="Strong"/>
          <w:rFonts w:ascii="Times New Roman" w:eastAsia="方正黑体_GBK" w:hAnsi="Times New Roman"/>
          <w:b w:val="0"/>
          <w:kern w:val="0"/>
          <w:sz w:val="32"/>
          <w:szCs w:val="32"/>
        </w:rPr>
        <w:t>15</w:t>
      </w:r>
      <w:r>
        <w:rPr>
          <w:rStyle w:val="Strong"/>
          <w:rFonts w:ascii="Times New Roman" w:eastAsia="方正黑体_GBK" w:hAnsi="Times New Roman" w:hint="eastAsia"/>
          <w:b w:val="0"/>
          <w:kern w:val="0"/>
          <w:sz w:val="32"/>
          <w:szCs w:val="32"/>
        </w:rPr>
        <w:t>家）：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新乡市平原路金源风尚酒店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新乡市红旗区金源快捷酒店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新乡市红旗区浪漫驿站</w:t>
      </w:r>
      <w:r>
        <w:rPr>
          <w:rFonts w:ascii="Times New Roman" w:eastAsia="仿宋_GB2312" w:hAnsi="Times New Roman"/>
          <w:kern w:val="0"/>
          <w:sz w:val="32"/>
          <w:szCs w:val="32"/>
        </w:rPr>
        <w:t>KTV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新乡市红旗区碧清泉宾馆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新乡市红旗区浅水湾洗浴中心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新乡市红旗区上居速启快捷酒店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新乡市红旗区人民路老城红焖羊肉馆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新乡市红旗区贰零玖捌肥羊王酒店（</w:t>
      </w:r>
      <w:r>
        <w:rPr>
          <w:rFonts w:ascii="Times New Roman" w:eastAsia="仿宋_GB2312" w:hAnsi="Times New Roman"/>
          <w:kern w:val="0"/>
          <w:sz w:val="32"/>
          <w:szCs w:val="32"/>
        </w:rPr>
        <w:t>2048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肥羊王）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新乡市红旗区家园幼儿园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新乡市红旗区隆庆二零五八香辣虾餐饮有限公司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新乡市良缘电子竞技俱乐部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新乡市红旗区德玛西亚网吧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新乡市悦美酒店管理有限公司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新乡市知行酒店管理有限公司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新乡市红旗区世青幼儿园</w:t>
      </w:r>
    </w:p>
    <w:p w:rsidR="00D37A06" w:rsidRDefault="00D37A06">
      <w:pPr>
        <w:spacing w:line="56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Style w:val="Strong"/>
          <w:rFonts w:ascii="Times New Roman" w:eastAsia="方正黑体_GBK" w:hAnsi="Times New Roman" w:hint="eastAsia"/>
          <w:b w:val="0"/>
          <w:kern w:val="0"/>
          <w:sz w:val="32"/>
          <w:szCs w:val="32"/>
        </w:rPr>
        <w:t>小店派出所（</w:t>
      </w:r>
      <w:r>
        <w:rPr>
          <w:rStyle w:val="Strong"/>
          <w:rFonts w:ascii="Times New Roman" w:eastAsia="方正黑体_GBK" w:hAnsi="Times New Roman"/>
          <w:b w:val="0"/>
          <w:kern w:val="0"/>
          <w:sz w:val="32"/>
          <w:szCs w:val="32"/>
        </w:rPr>
        <w:t>5</w:t>
      </w:r>
      <w:r>
        <w:rPr>
          <w:rStyle w:val="Strong"/>
          <w:rFonts w:ascii="Times New Roman" w:eastAsia="方正黑体_GBK" w:hAnsi="Times New Roman" w:hint="eastAsia"/>
          <w:b w:val="0"/>
          <w:kern w:val="0"/>
          <w:sz w:val="32"/>
          <w:szCs w:val="32"/>
        </w:rPr>
        <w:t>家）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：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小店镇初级中学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新乡市第四十五中学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新乡市红旗区笑天超市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新乡红旗区小店镇关屯中学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新乡市利星汽车销售有限公司</w:t>
      </w:r>
    </w:p>
    <w:p w:rsidR="00D37A06" w:rsidRDefault="00D37A06">
      <w:pPr>
        <w:spacing w:line="560" w:lineRule="exact"/>
        <w:rPr>
          <w:rStyle w:val="Strong"/>
          <w:rFonts w:ascii="Times New Roman" w:eastAsia="方正黑体_GBK" w:hAnsi="Times New Roman"/>
          <w:b w:val="0"/>
          <w:kern w:val="0"/>
          <w:sz w:val="32"/>
          <w:szCs w:val="32"/>
        </w:rPr>
      </w:pPr>
      <w:r>
        <w:rPr>
          <w:rStyle w:val="Strong"/>
          <w:rFonts w:ascii="Times New Roman" w:eastAsia="方正黑体_GBK" w:hAnsi="Times New Roman" w:hint="eastAsia"/>
          <w:b w:val="0"/>
          <w:kern w:val="0"/>
          <w:sz w:val="32"/>
          <w:szCs w:val="32"/>
        </w:rPr>
        <w:t>西街派出所（</w:t>
      </w:r>
      <w:r>
        <w:rPr>
          <w:rStyle w:val="Strong"/>
          <w:rFonts w:ascii="Times New Roman" w:eastAsia="方正黑体_GBK" w:hAnsi="Times New Roman"/>
          <w:b w:val="0"/>
          <w:kern w:val="0"/>
          <w:sz w:val="32"/>
          <w:szCs w:val="32"/>
        </w:rPr>
        <w:t>12</w:t>
      </w:r>
      <w:r>
        <w:rPr>
          <w:rStyle w:val="Strong"/>
          <w:rFonts w:ascii="Times New Roman" w:eastAsia="方正黑体_GBK" w:hAnsi="Times New Roman" w:hint="eastAsia"/>
          <w:b w:val="0"/>
          <w:kern w:val="0"/>
          <w:sz w:val="32"/>
          <w:szCs w:val="32"/>
        </w:rPr>
        <w:t>家）：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红旗区政府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新乡市红旗区可爱喵网吧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新乡市红旗区来上电竞网吧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新乡市金港快捷酒店有限公司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新乡市尚泉商务酒店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新乡市红旗区维克酒店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河南星月电子竞技服务有限公司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新乡市潘多拉酒吧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新乡市红旗区博士网吧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新乡市红旗区宜博电竞网吧</w:t>
      </w:r>
    </w:p>
    <w:p w:rsidR="00D37A06" w:rsidRDefault="00D37A06" w:rsidP="00396775">
      <w:pPr>
        <w:spacing w:line="560" w:lineRule="exact"/>
        <w:ind w:firstLineChars="3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新乡苏宁云商商贸有限公司（平原路店）</w:t>
      </w:r>
    </w:p>
    <w:p w:rsidR="00D37A06" w:rsidRDefault="00D37A06" w:rsidP="00396775">
      <w:pPr>
        <w:spacing w:line="600" w:lineRule="exact"/>
        <w:ind w:firstLineChars="300" w:firstLine="316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新乡市红旗区至盛台球厅</w:t>
      </w:r>
    </w:p>
    <w:p w:rsidR="00D37A06" w:rsidRDefault="00D37A06">
      <w:pPr>
        <w:spacing w:line="60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D37A06" w:rsidRDefault="00D37A06">
      <w:pPr>
        <w:spacing w:line="60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D37A06" w:rsidRDefault="00D37A06">
      <w:pPr>
        <w:spacing w:line="60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D37A06" w:rsidRDefault="00D37A06">
      <w:pPr>
        <w:spacing w:line="60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D37A06" w:rsidRDefault="00D37A06">
      <w:pPr>
        <w:spacing w:line="60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D37A06" w:rsidRDefault="00D37A06">
      <w:pPr>
        <w:spacing w:line="60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D37A06" w:rsidRDefault="00D37A06">
      <w:pPr>
        <w:spacing w:line="60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D37A06" w:rsidRDefault="00D37A06">
      <w:pPr>
        <w:spacing w:line="60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D37A06" w:rsidRDefault="00D37A06">
      <w:pPr>
        <w:spacing w:line="600" w:lineRule="exact"/>
        <w:rPr>
          <w:rFonts w:ascii="Times New Roman" w:eastAsia="方正黑体_GBK" w:hAnsi="Times New Roman"/>
          <w:w w:val="95"/>
          <w:sz w:val="32"/>
          <w:szCs w:val="32"/>
        </w:rPr>
      </w:pPr>
    </w:p>
    <w:p w:rsidR="00D37A06" w:rsidRDefault="00D37A06">
      <w:pPr>
        <w:spacing w:line="600" w:lineRule="exact"/>
        <w:rPr>
          <w:rFonts w:ascii="Times New Roman" w:eastAsia="方正黑体_GBK" w:hAnsi="Times New Roman"/>
          <w:w w:val="95"/>
          <w:sz w:val="32"/>
          <w:szCs w:val="32"/>
        </w:rPr>
      </w:pPr>
      <w:r>
        <w:rPr>
          <w:rFonts w:ascii="Times New Roman" w:eastAsia="方正黑体_GBK" w:hAnsi="Times New Roman" w:hint="eastAsia"/>
          <w:w w:val="95"/>
          <w:sz w:val="32"/>
          <w:szCs w:val="32"/>
        </w:rPr>
        <w:t>附件</w:t>
      </w:r>
      <w:r>
        <w:rPr>
          <w:rFonts w:ascii="Times New Roman" w:eastAsia="方正黑体_GBK" w:hAnsi="Times New Roman"/>
          <w:w w:val="95"/>
          <w:sz w:val="32"/>
          <w:szCs w:val="32"/>
        </w:rPr>
        <w:t>3</w:t>
      </w:r>
    </w:p>
    <w:p w:rsidR="00D37A06" w:rsidRDefault="00D37A0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公示情况意见反馈表</w:t>
      </w:r>
    </w:p>
    <w:p w:rsidR="00D37A06" w:rsidRDefault="00D37A0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</w:pPr>
    </w:p>
    <w:tbl>
      <w:tblPr>
        <w:tblW w:w="8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2130"/>
        <w:gridCol w:w="2131"/>
        <w:gridCol w:w="2404"/>
      </w:tblGrid>
      <w:tr w:rsidR="00D37A06" w:rsidRPr="00540FF6" w:rsidTr="00540FF6">
        <w:tc>
          <w:tcPr>
            <w:tcW w:w="2130" w:type="dxa"/>
          </w:tcPr>
          <w:p w:rsidR="00D37A06" w:rsidRPr="00540FF6" w:rsidRDefault="00D37A06" w:rsidP="00540FF6">
            <w:pPr>
              <w:spacing w:line="600" w:lineRule="exact"/>
              <w:jc w:val="center"/>
              <w:rPr>
                <w:rFonts w:ascii="Times New Roman" w:eastAsia="方正黑体_GBK" w:hAnsi="Times New Roman"/>
                <w:w w:val="95"/>
                <w:sz w:val="32"/>
                <w:szCs w:val="32"/>
              </w:rPr>
            </w:pPr>
            <w:r w:rsidRPr="00540FF6">
              <w:rPr>
                <w:rFonts w:ascii="Times New Roman" w:eastAsia="方正黑体_GBK" w:hAnsi="Times New Roman" w:hint="eastAsia"/>
                <w:w w:val="95"/>
                <w:sz w:val="32"/>
                <w:szCs w:val="32"/>
              </w:rPr>
              <w:t>单位名称</w:t>
            </w:r>
          </w:p>
        </w:tc>
        <w:tc>
          <w:tcPr>
            <w:tcW w:w="2130" w:type="dxa"/>
          </w:tcPr>
          <w:p w:rsidR="00D37A06" w:rsidRPr="00540FF6" w:rsidRDefault="00D37A06" w:rsidP="00540FF6">
            <w:pPr>
              <w:spacing w:line="600" w:lineRule="exact"/>
              <w:jc w:val="center"/>
              <w:rPr>
                <w:rFonts w:ascii="Times New Roman" w:eastAsia="方正黑体_GBK" w:hAnsi="Times New Roman"/>
                <w:w w:val="95"/>
                <w:sz w:val="32"/>
                <w:szCs w:val="32"/>
              </w:rPr>
            </w:pPr>
            <w:r w:rsidRPr="00540FF6">
              <w:rPr>
                <w:rFonts w:ascii="Times New Roman" w:eastAsia="方正黑体_GBK" w:hAnsi="Times New Roman" w:hint="eastAsia"/>
                <w:w w:val="95"/>
                <w:sz w:val="32"/>
                <w:szCs w:val="32"/>
              </w:rPr>
              <w:t>单位地址</w:t>
            </w:r>
          </w:p>
        </w:tc>
        <w:tc>
          <w:tcPr>
            <w:tcW w:w="2131" w:type="dxa"/>
          </w:tcPr>
          <w:p w:rsidR="00D37A06" w:rsidRPr="00540FF6" w:rsidRDefault="00D37A06" w:rsidP="00540FF6">
            <w:pPr>
              <w:spacing w:line="600" w:lineRule="exact"/>
              <w:jc w:val="center"/>
              <w:rPr>
                <w:rFonts w:ascii="Times New Roman" w:eastAsia="方正黑体_GBK" w:hAnsi="Times New Roman"/>
                <w:w w:val="95"/>
                <w:sz w:val="32"/>
                <w:szCs w:val="32"/>
              </w:rPr>
            </w:pPr>
            <w:r w:rsidRPr="00540FF6">
              <w:rPr>
                <w:rFonts w:ascii="Times New Roman" w:eastAsia="方正黑体_GBK" w:hAnsi="Times New Roman" w:hint="eastAsia"/>
                <w:w w:val="95"/>
                <w:sz w:val="32"/>
                <w:szCs w:val="32"/>
              </w:rPr>
              <w:t>单位性质</w:t>
            </w:r>
          </w:p>
        </w:tc>
        <w:tc>
          <w:tcPr>
            <w:tcW w:w="2404" w:type="dxa"/>
          </w:tcPr>
          <w:p w:rsidR="00D37A06" w:rsidRPr="00540FF6" w:rsidRDefault="00D37A06" w:rsidP="00540FF6">
            <w:pPr>
              <w:spacing w:line="600" w:lineRule="exact"/>
              <w:jc w:val="center"/>
              <w:rPr>
                <w:rFonts w:ascii="Times New Roman" w:eastAsia="方正黑体_GBK" w:hAnsi="Times New Roman"/>
                <w:w w:val="95"/>
                <w:sz w:val="32"/>
                <w:szCs w:val="32"/>
              </w:rPr>
            </w:pPr>
            <w:r w:rsidRPr="00540FF6">
              <w:rPr>
                <w:rFonts w:ascii="Times New Roman" w:eastAsia="方正黑体_GBK" w:hAnsi="Times New Roman" w:hint="eastAsia"/>
                <w:w w:val="95"/>
                <w:sz w:val="32"/>
                <w:szCs w:val="32"/>
              </w:rPr>
              <w:t>负责人及电话</w:t>
            </w:r>
          </w:p>
        </w:tc>
      </w:tr>
      <w:tr w:rsidR="00D37A06" w:rsidRPr="00540FF6" w:rsidTr="00540FF6">
        <w:tc>
          <w:tcPr>
            <w:tcW w:w="2130" w:type="dxa"/>
          </w:tcPr>
          <w:p w:rsidR="00D37A06" w:rsidRPr="00540FF6" w:rsidRDefault="00D37A06" w:rsidP="00540FF6">
            <w:pPr>
              <w:spacing w:line="600" w:lineRule="exact"/>
              <w:rPr>
                <w:rFonts w:ascii="Times New Roman" w:eastAsia="方正黑体_GBK" w:hAnsi="Times New Roman"/>
                <w:w w:val="95"/>
                <w:sz w:val="32"/>
                <w:szCs w:val="32"/>
              </w:rPr>
            </w:pPr>
          </w:p>
        </w:tc>
        <w:tc>
          <w:tcPr>
            <w:tcW w:w="2130" w:type="dxa"/>
          </w:tcPr>
          <w:p w:rsidR="00D37A06" w:rsidRPr="00540FF6" w:rsidRDefault="00D37A06" w:rsidP="00540FF6">
            <w:pPr>
              <w:spacing w:line="600" w:lineRule="exact"/>
              <w:rPr>
                <w:rFonts w:ascii="Times New Roman" w:eastAsia="方正黑体_GBK" w:hAnsi="Times New Roman"/>
                <w:w w:val="95"/>
                <w:sz w:val="32"/>
                <w:szCs w:val="32"/>
              </w:rPr>
            </w:pPr>
          </w:p>
        </w:tc>
        <w:tc>
          <w:tcPr>
            <w:tcW w:w="2131" w:type="dxa"/>
          </w:tcPr>
          <w:p w:rsidR="00D37A06" w:rsidRPr="00540FF6" w:rsidRDefault="00D37A06" w:rsidP="00540FF6">
            <w:pPr>
              <w:spacing w:line="600" w:lineRule="exact"/>
              <w:rPr>
                <w:rFonts w:ascii="Times New Roman" w:eastAsia="方正黑体_GBK" w:hAnsi="Times New Roman"/>
                <w:w w:val="95"/>
                <w:sz w:val="32"/>
                <w:szCs w:val="32"/>
              </w:rPr>
            </w:pPr>
          </w:p>
        </w:tc>
        <w:tc>
          <w:tcPr>
            <w:tcW w:w="2404" w:type="dxa"/>
          </w:tcPr>
          <w:p w:rsidR="00D37A06" w:rsidRPr="00540FF6" w:rsidRDefault="00D37A06" w:rsidP="00540FF6">
            <w:pPr>
              <w:spacing w:line="600" w:lineRule="exact"/>
              <w:rPr>
                <w:rFonts w:ascii="Times New Roman" w:eastAsia="方正黑体_GBK" w:hAnsi="Times New Roman"/>
                <w:w w:val="95"/>
                <w:sz w:val="32"/>
                <w:szCs w:val="32"/>
              </w:rPr>
            </w:pPr>
          </w:p>
        </w:tc>
      </w:tr>
      <w:tr w:rsidR="00D37A06" w:rsidRPr="00540FF6" w:rsidTr="00540FF6">
        <w:trPr>
          <w:trHeight w:val="5100"/>
        </w:trPr>
        <w:tc>
          <w:tcPr>
            <w:tcW w:w="8795" w:type="dxa"/>
            <w:gridSpan w:val="4"/>
          </w:tcPr>
          <w:p w:rsidR="00D37A06" w:rsidRPr="00540FF6" w:rsidRDefault="00D37A06" w:rsidP="00540FF6">
            <w:pPr>
              <w:spacing w:line="600" w:lineRule="exac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540FF6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反馈情况简述</w:t>
            </w:r>
          </w:p>
          <w:p w:rsidR="00D37A06" w:rsidRPr="00540FF6" w:rsidRDefault="00D37A06" w:rsidP="00540FF6">
            <w:pPr>
              <w:spacing w:line="600" w:lineRule="exac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  <w:p w:rsidR="00D37A06" w:rsidRPr="00540FF6" w:rsidRDefault="00D37A06" w:rsidP="00540FF6">
            <w:pPr>
              <w:spacing w:line="600" w:lineRule="exac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  <w:p w:rsidR="00D37A06" w:rsidRPr="00540FF6" w:rsidRDefault="00D37A06" w:rsidP="00540FF6">
            <w:pPr>
              <w:spacing w:line="600" w:lineRule="exac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  <w:p w:rsidR="00D37A06" w:rsidRPr="00540FF6" w:rsidRDefault="00D37A06" w:rsidP="00540FF6">
            <w:pPr>
              <w:spacing w:line="600" w:lineRule="exac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  <w:p w:rsidR="00D37A06" w:rsidRPr="00540FF6" w:rsidRDefault="00D37A06" w:rsidP="00540FF6">
            <w:pPr>
              <w:spacing w:line="600" w:lineRule="exac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  <w:p w:rsidR="00D37A06" w:rsidRPr="00540FF6" w:rsidRDefault="00D37A06" w:rsidP="00D37A06">
            <w:pPr>
              <w:spacing w:line="600" w:lineRule="exact"/>
              <w:ind w:firstLineChars="1700" w:firstLine="31680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540FF6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单位名称</w:t>
            </w:r>
          </w:p>
          <w:p w:rsidR="00D37A06" w:rsidRPr="00540FF6" w:rsidRDefault="00D37A06" w:rsidP="00D37A06">
            <w:pPr>
              <w:spacing w:line="600" w:lineRule="exact"/>
              <w:ind w:firstLineChars="1600" w:firstLine="31680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540FF6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（加盖公章）</w:t>
            </w:r>
          </w:p>
          <w:p w:rsidR="00D37A06" w:rsidRPr="00540FF6" w:rsidRDefault="00D37A06" w:rsidP="00540FF6">
            <w:pPr>
              <w:spacing w:line="600" w:lineRule="exac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540FF6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 xml:space="preserve">                                                </w:t>
            </w:r>
            <w:r w:rsidRPr="00540FF6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日期：</w:t>
            </w:r>
          </w:p>
          <w:p w:rsidR="00D37A06" w:rsidRPr="00540FF6" w:rsidRDefault="00D37A06" w:rsidP="00540FF6">
            <w:pPr>
              <w:spacing w:line="600" w:lineRule="exac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</w:tbl>
    <w:p w:rsidR="00D37A06" w:rsidRDefault="00D37A06">
      <w:pPr>
        <w:spacing w:line="600" w:lineRule="exact"/>
        <w:rPr>
          <w:rFonts w:ascii="Times New Roman" w:eastAsia="方正黑体_GBK" w:hAnsi="Times New Roman"/>
          <w:w w:val="95"/>
          <w:sz w:val="32"/>
          <w:szCs w:val="32"/>
        </w:rPr>
      </w:pPr>
    </w:p>
    <w:p w:rsidR="00D37A06" w:rsidRDefault="00D37A06">
      <w:pPr>
        <w:spacing w:line="60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sectPr w:rsidR="00D37A06" w:rsidSect="00720CCA">
      <w:footerReference w:type="default" r:id="rId6"/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A06" w:rsidRDefault="00D37A06" w:rsidP="00720CCA">
      <w:r>
        <w:separator/>
      </w:r>
    </w:p>
  </w:endnote>
  <w:endnote w:type="continuationSeparator" w:id="0">
    <w:p w:rsidR="00D37A06" w:rsidRDefault="00D37A06" w:rsidP="00720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06" w:rsidRDefault="00D37A0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D37A06" w:rsidRDefault="00D37A06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A06" w:rsidRDefault="00D37A06" w:rsidP="00720CCA">
      <w:r>
        <w:separator/>
      </w:r>
    </w:p>
  </w:footnote>
  <w:footnote w:type="continuationSeparator" w:id="0">
    <w:p w:rsidR="00D37A06" w:rsidRDefault="00D37A06" w:rsidP="00720C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DBiYWE1NTBlNjFiYjYwNTRmYjZlZTJmZWI3MjU3OWIifQ=="/>
  </w:docVars>
  <w:rsids>
    <w:rsidRoot w:val="7DAD0F85"/>
    <w:rsid w:val="001570FF"/>
    <w:rsid w:val="001D5236"/>
    <w:rsid w:val="001F00EA"/>
    <w:rsid w:val="00312F68"/>
    <w:rsid w:val="00396775"/>
    <w:rsid w:val="00540FF6"/>
    <w:rsid w:val="00720CCA"/>
    <w:rsid w:val="00A97848"/>
    <w:rsid w:val="00D37A06"/>
    <w:rsid w:val="01AE5944"/>
    <w:rsid w:val="01C0753F"/>
    <w:rsid w:val="02317AF5"/>
    <w:rsid w:val="023F0464"/>
    <w:rsid w:val="02C62933"/>
    <w:rsid w:val="03547F3F"/>
    <w:rsid w:val="03A04F32"/>
    <w:rsid w:val="03A26EFC"/>
    <w:rsid w:val="03B804CE"/>
    <w:rsid w:val="043438CC"/>
    <w:rsid w:val="04506958"/>
    <w:rsid w:val="04FE63B4"/>
    <w:rsid w:val="05393890"/>
    <w:rsid w:val="057567AE"/>
    <w:rsid w:val="05B36FF9"/>
    <w:rsid w:val="05F7102E"/>
    <w:rsid w:val="06A62AE9"/>
    <w:rsid w:val="06E92FA9"/>
    <w:rsid w:val="07AC659B"/>
    <w:rsid w:val="08F875BE"/>
    <w:rsid w:val="09467DE0"/>
    <w:rsid w:val="09DC2A3C"/>
    <w:rsid w:val="0A1E3055"/>
    <w:rsid w:val="0A426D43"/>
    <w:rsid w:val="0A742C74"/>
    <w:rsid w:val="0BA27697"/>
    <w:rsid w:val="0C013B43"/>
    <w:rsid w:val="0C0A1AE2"/>
    <w:rsid w:val="0C736A9B"/>
    <w:rsid w:val="0C7E602C"/>
    <w:rsid w:val="0CC021A1"/>
    <w:rsid w:val="0CC779D3"/>
    <w:rsid w:val="0D103128"/>
    <w:rsid w:val="0F026AA1"/>
    <w:rsid w:val="0F340C24"/>
    <w:rsid w:val="0FDC37C8"/>
    <w:rsid w:val="100D7DF3"/>
    <w:rsid w:val="10D45334"/>
    <w:rsid w:val="10D96AEE"/>
    <w:rsid w:val="1102722C"/>
    <w:rsid w:val="11390774"/>
    <w:rsid w:val="114A0BD3"/>
    <w:rsid w:val="11627CCB"/>
    <w:rsid w:val="118714DF"/>
    <w:rsid w:val="11BC387F"/>
    <w:rsid w:val="11E76422"/>
    <w:rsid w:val="11F34DC7"/>
    <w:rsid w:val="13815EDF"/>
    <w:rsid w:val="139B74C4"/>
    <w:rsid w:val="142851FC"/>
    <w:rsid w:val="14D42C8D"/>
    <w:rsid w:val="14E27DA0"/>
    <w:rsid w:val="15227E9D"/>
    <w:rsid w:val="15916DD0"/>
    <w:rsid w:val="16CA243A"/>
    <w:rsid w:val="17410382"/>
    <w:rsid w:val="178A3AD7"/>
    <w:rsid w:val="17AC1CA0"/>
    <w:rsid w:val="17FB2C27"/>
    <w:rsid w:val="18377CB8"/>
    <w:rsid w:val="18D40E2B"/>
    <w:rsid w:val="18DF60A5"/>
    <w:rsid w:val="19662322"/>
    <w:rsid w:val="198F1879"/>
    <w:rsid w:val="19DE635C"/>
    <w:rsid w:val="19E73463"/>
    <w:rsid w:val="1A141D7E"/>
    <w:rsid w:val="1A807414"/>
    <w:rsid w:val="1ACF1699"/>
    <w:rsid w:val="1AD11A1D"/>
    <w:rsid w:val="1B762CF0"/>
    <w:rsid w:val="1B851185"/>
    <w:rsid w:val="1B925837"/>
    <w:rsid w:val="1C1143F3"/>
    <w:rsid w:val="1C3B7A96"/>
    <w:rsid w:val="1C9553F8"/>
    <w:rsid w:val="1CA725B0"/>
    <w:rsid w:val="1CB515F6"/>
    <w:rsid w:val="1D3F5364"/>
    <w:rsid w:val="1E5D0198"/>
    <w:rsid w:val="1E7D6144"/>
    <w:rsid w:val="1EAA2CB1"/>
    <w:rsid w:val="1EF00B81"/>
    <w:rsid w:val="1F2D7B6A"/>
    <w:rsid w:val="1F5A46D7"/>
    <w:rsid w:val="20043B53"/>
    <w:rsid w:val="20322F5E"/>
    <w:rsid w:val="20CC33B3"/>
    <w:rsid w:val="215F4227"/>
    <w:rsid w:val="217D46AD"/>
    <w:rsid w:val="21C57FF4"/>
    <w:rsid w:val="22327245"/>
    <w:rsid w:val="22C24A6D"/>
    <w:rsid w:val="231F3C6E"/>
    <w:rsid w:val="242D5F16"/>
    <w:rsid w:val="24861ACA"/>
    <w:rsid w:val="25F0544D"/>
    <w:rsid w:val="26123616"/>
    <w:rsid w:val="262D044F"/>
    <w:rsid w:val="269C7383"/>
    <w:rsid w:val="271138CD"/>
    <w:rsid w:val="275B723E"/>
    <w:rsid w:val="27A209C9"/>
    <w:rsid w:val="27FA0805"/>
    <w:rsid w:val="28F90ABD"/>
    <w:rsid w:val="29053906"/>
    <w:rsid w:val="29995DFC"/>
    <w:rsid w:val="29B570DA"/>
    <w:rsid w:val="2AC5334C"/>
    <w:rsid w:val="2B4F70BA"/>
    <w:rsid w:val="2B632B65"/>
    <w:rsid w:val="2B6D7540"/>
    <w:rsid w:val="2B6F150A"/>
    <w:rsid w:val="2B9845BD"/>
    <w:rsid w:val="2C372028"/>
    <w:rsid w:val="2C5B55EB"/>
    <w:rsid w:val="2C9D69F9"/>
    <w:rsid w:val="2D21487A"/>
    <w:rsid w:val="2D285E15"/>
    <w:rsid w:val="2DB66F7C"/>
    <w:rsid w:val="2E7F1A64"/>
    <w:rsid w:val="2ECD0A22"/>
    <w:rsid w:val="2F4607D4"/>
    <w:rsid w:val="2F5B427F"/>
    <w:rsid w:val="2F780D00"/>
    <w:rsid w:val="2FE37DD1"/>
    <w:rsid w:val="304F36B8"/>
    <w:rsid w:val="30977539"/>
    <w:rsid w:val="30AC2BAA"/>
    <w:rsid w:val="30F54260"/>
    <w:rsid w:val="31961186"/>
    <w:rsid w:val="31F91B2E"/>
    <w:rsid w:val="32821B23"/>
    <w:rsid w:val="33A83EEA"/>
    <w:rsid w:val="341E3ACD"/>
    <w:rsid w:val="345E211C"/>
    <w:rsid w:val="34610FA9"/>
    <w:rsid w:val="346D0266"/>
    <w:rsid w:val="35D01BC9"/>
    <w:rsid w:val="367C4ADB"/>
    <w:rsid w:val="36FB6109"/>
    <w:rsid w:val="371F2036"/>
    <w:rsid w:val="377573F3"/>
    <w:rsid w:val="380022C7"/>
    <w:rsid w:val="39E3559D"/>
    <w:rsid w:val="3A396F6B"/>
    <w:rsid w:val="3A9C399E"/>
    <w:rsid w:val="3B862684"/>
    <w:rsid w:val="3C4B6E34"/>
    <w:rsid w:val="3C963377"/>
    <w:rsid w:val="3CB12DE7"/>
    <w:rsid w:val="3CF11995"/>
    <w:rsid w:val="3D430983"/>
    <w:rsid w:val="3D567E34"/>
    <w:rsid w:val="3E895FE7"/>
    <w:rsid w:val="3F283A52"/>
    <w:rsid w:val="3F3D74FE"/>
    <w:rsid w:val="3F964E60"/>
    <w:rsid w:val="3FA550A3"/>
    <w:rsid w:val="3FB53538"/>
    <w:rsid w:val="3FC7326B"/>
    <w:rsid w:val="3FF04570"/>
    <w:rsid w:val="406E36E7"/>
    <w:rsid w:val="40B82BB4"/>
    <w:rsid w:val="4136635A"/>
    <w:rsid w:val="43761230"/>
    <w:rsid w:val="437A2CA1"/>
    <w:rsid w:val="43C024AB"/>
    <w:rsid w:val="44E93C84"/>
    <w:rsid w:val="46256F3D"/>
    <w:rsid w:val="467F664E"/>
    <w:rsid w:val="47631ACB"/>
    <w:rsid w:val="47E726FC"/>
    <w:rsid w:val="48EC3D42"/>
    <w:rsid w:val="49FA5FEB"/>
    <w:rsid w:val="4ABD14F2"/>
    <w:rsid w:val="4B46773A"/>
    <w:rsid w:val="4B5A712B"/>
    <w:rsid w:val="4BC44B03"/>
    <w:rsid w:val="4BDF151F"/>
    <w:rsid w:val="4C730971"/>
    <w:rsid w:val="4C883D82"/>
    <w:rsid w:val="4CC56D84"/>
    <w:rsid w:val="4DC351C2"/>
    <w:rsid w:val="4E5E73B7"/>
    <w:rsid w:val="4E946A0E"/>
    <w:rsid w:val="4EA64975"/>
    <w:rsid w:val="4F2D639A"/>
    <w:rsid w:val="4F960564"/>
    <w:rsid w:val="4FC528A7"/>
    <w:rsid w:val="51360251"/>
    <w:rsid w:val="514E01B5"/>
    <w:rsid w:val="51735001"/>
    <w:rsid w:val="51962A9D"/>
    <w:rsid w:val="520913BC"/>
    <w:rsid w:val="528154FB"/>
    <w:rsid w:val="533D7674"/>
    <w:rsid w:val="5351252F"/>
    <w:rsid w:val="53E25C1B"/>
    <w:rsid w:val="54104D89"/>
    <w:rsid w:val="54556C40"/>
    <w:rsid w:val="54B003AC"/>
    <w:rsid w:val="54BE47E5"/>
    <w:rsid w:val="56290384"/>
    <w:rsid w:val="567A298E"/>
    <w:rsid w:val="56C41E5B"/>
    <w:rsid w:val="57CC7219"/>
    <w:rsid w:val="58501BF8"/>
    <w:rsid w:val="58BC728D"/>
    <w:rsid w:val="590C2C90"/>
    <w:rsid w:val="59271254"/>
    <w:rsid w:val="5AFC3B8E"/>
    <w:rsid w:val="5BA02E96"/>
    <w:rsid w:val="5BB55D00"/>
    <w:rsid w:val="5BE80399"/>
    <w:rsid w:val="5C02145B"/>
    <w:rsid w:val="5C190553"/>
    <w:rsid w:val="5C98591B"/>
    <w:rsid w:val="5D6F0D72"/>
    <w:rsid w:val="5D771422"/>
    <w:rsid w:val="5E355F32"/>
    <w:rsid w:val="5EA93E10"/>
    <w:rsid w:val="5ED03A93"/>
    <w:rsid w:val="5F0279C4"/>
    <w:rsid w:val="5FA016B7"/>
    <w:rsid w:val="6005776C"/>
    <w:rsid w:val="61243C22"/>
    <w:rsid w:val="612956DC"/>
    <w:rsid w:val="61377DF9"/>
    <w:rsid w:val="615F2EAC"/>
    <w:rsid w:val="61EF2482"/>
    <w:rsid w:val="639F3A33"/>
    <w:rsid w:val="64041AE8"/>
    <w:rsid w:val="648F5856"/>
    <w:rsid w:val="64CA4AE0"/>
    <w:rsid w:val="64ED07CF"/>
    <w:rsid w:val="6601543A"/>
    <w:rsid w:val="66501015"/>
    <w:rsid w:val="671B5E4F"/>
    <w:rsid w:val="67A94E81"/>
    <w:rsid w:val="67C779FD"/>
    <w:rsid w:val="68651784"/>
    <w:rsid w:val="691427CE"/>
    <w:rsid w:val="69166546"/>
    <w:rsid w:val="69AC6EAA"/>
    <w:rsid w:val="6A3F387A"/>
    <w:rsid w:val="6A425119"/>
    <w:rsid w:val="6B2036AC"/>
    <w:rsid w:val="6B60619E"/>
    <w:rsid w:val="6C904861"/>
    <w:rsid w:val="6CB00A5F"/>
    <w:rsid w:val="6D5B4E6F"/>
    <w:rsid w:val="6D723F67"/>
    <w:rsid w:val="6D997745"/>
    <w:rsid w:val="6DDB3D1E"/>
    <w:rsid w:val="6E290AC9"/>
    <w:rsid w:val="6E3D6323"/>
    <w:rsid w:val="6FA04DBB"/>
    <w:rsid w:val="7019691C"/>
    <w:rsid w:val="70F63161"/>
    <w:rsid w:val="71327C95"/>
    <w:rsid w:val="714D0F18"/>
    <w:rsid w:val="720930EC"/>
    <w:rsid w:val="72CB03A1"/>
    <w:rsid w:val="730613D9"/>
    <w:rsid w:val="73B250BD"/>
    <w:rsid w:val="73C44DF0"/>
    <w:rsid w:val="73EC4A73"/>
    <w:rsid w:val="74B8057B"/>
    <w:rsid w:val="74DD260E"/>
    <w:rsid w:val="76191423"/>
    <w:rsid w:val="761B163F"/>
    <w:rsid w:val="76856AB9"/>
    <w:rsid w:val="77AE2F58"/>
    <w:rsid w:val="77BF249E"/>
    <w:rsid w:val="784647A6"/>
    <w:rsid w:val="78736567"/>
    <w:rsid w:val="78E42C82"/>
    <w:rsid w:val="78E57CE3"/>
    <w:rsid w:val="794F33AE"/>
    <w:rsid w:val="799E680F"/>
    <w:rsid w:val="79AD6A52"/>
    <w:rsid w:val="79DA536E"/>
    <w:rsid w:val="79F3459F"/>
    <w:rsid w:val="7A3B22B0"/>
    <w:rsid w:val="7AB931D5"/>
    <w:rsid w:val="7B8E1DF3"/>
    <w:rsid w:val="7BB67714"/>
    <w:rsid w:val="7C217BBC"/>
    <w:rsid w:val="7C8A307B"/>
    <w:rsid w:val="7CE65DD7"/>
    <w:rsid w:val="7DAD0F85"/>
    <w:rsid w:val="7E282B4B"/>
    <w:rsid w:val="7E7062A0"/>
    <w:rsid w:val="7E7C4C45"/>
    <w:rsid w:val="7F076C05"/>
    <w:rsid w:val="7F4D0390"/>
    <w:rsid w:val="7F743B6E"/>
    <w:rsid w:val="7FEB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CCA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0CC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2A6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20CC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542A6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720CC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TableGrid">
    <w:name w:val="Table Grid"/>
    <w:basedOn w:val="TableNormal"/>
    <w:uiPriority w:val="99"/>
    <w:rsid w:val="00720CC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20CC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11</Pages>
  <Words>458</Words>
  <Characters>2612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LoneDragon</cp:lastModifiedBy>
  <cp:revision>2</cp:revision>
  <dcterms:created xsi:type="dcterms:W3CDTF">2023-06-02T02:20:00Z</dcterms:created>
  <dcterms:modified xsi:type="dcterms:W3CDTF">2023-06-03T13:50:00Z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89AAFB7629C04AB09F9CFFDA839A1998</vt:lpwstr>
  </property>
</Properties>
</file>