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position w:val="10"/>
          <w:sz w:val="36"/>
          <w:szCs w:val="36"/>
        </w:rPr>
      </w:pPr>
      <w:r>
        <w:rPr>
          <w:rFonts w:hint="eastAsia" w:ascii="宋体" w:hAnsi="宋体"/>
          <w:b/>
          <w:bCs/>
          <w:position w:val="10"/>
          <w:sz w:val="36"/>
          <w:szCs w:val="36"/>
        </w:rPr>
        <w:t>政府信息公开申请表</w:t>
      </w:r>
    </w:p>
    <w:tbl>
      <w:tblPr>
        <w:tblStyle w:val="2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申请人签名（盖章）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务机关(机构)名称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□纸质  □数据电文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r>
        <w:rPr>
          <w:rFonts w:hint="eastAsia" w:ascii="宋体" w:hAnsi="宋体"/>
          <w:szCs w:val="21"/>
        </w:rPr>
        <w:t>注：带</w:t>
      </w:r>
      <w:r>
        <w:rPr>
          <w:rFonts w:hint="eastAsia" w:ascii="宋体" w:hAnsi="宋体"/>
          <w:color w:val="FF0000"/>
          <w:szCs w:val="21"/>
          <w:vertAlign w:val="superscript"/>
        </w:rPr>
        <w:t>*</w:t>
      </w:r>
      <w:r>
        <w:rPr>
          <w:rFonts w:hint="eastAsia" w:ascii="宋体" w:hAnsi="宋体"/>
          <w:szCs w:val="21"/>
        </w:rPr>
        <w:t>的为必填项。当面申请的，应当出示身份证明；信函、传真申请需附身份证明复印件。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BFC676"/>
    <w:rsid w:val="58340597"/>
    <w:rsid w:val="6F7A0D3E"/>
    <w:rsid w:val="DBBFC676"/>
    <w:rsid w:val="DD779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2021-01-16T00:04:00Z</dcterms:created>
  <dc:creator>administrator</dc:creator>
  <cp:lastModifiedBy>administrator</cp:lastModifiedBy>
  <dcterms:modified xsi:type="dcterms:W3CDTF">2021-02-03T09:22:44Z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